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D" w:rsidRDefault="00F805AD" w:rsidP="00F805AD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F805AD" w:rsidRDefault="00F805AD" w:rsidP="00F805AD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F805AD" w:rsidRDefault="00F805AD" w:rsidP="00F805AD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F805AD" w:rsidRDefault="00F805AD" w:rsidP="00F805AD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F805AD" w:rsidRDefault="00F805AD" w:rsidP="00F805AD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805AD" w:rsidRDefault="00F805AD" w:rsidP="00F805AD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805AD" w:rsidRDefault="00F805AD" w:rsidP="00F805AD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805AD" w:rsidRDefault="00F805AD" w:rsidP="00F805AD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F805AD" w:rsidRDefault="00F805AD" w:rsidP="00F805AD">
      <w:pPr>
        <w:widowControl/>
        <w:jc w:val="center"/>
        <w:rPr>
          <w:rFonts w:ascii="楷体" w:eastAsia="楷体" w:cs="楷体"/>
          <w:b/>
          <w:sz w:val="44"/>
          <w:szCs w:val="44"/>
        </w:rPr>
        <w:sectPr w:rsidR="00F805AD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44"/>
          <w:szCs w:val="44"/>
        </w:rPr>
        <w:t>文安县人民政府办公室</w:t>
      </w:r>
    </w:p>
    <w:p w:rsidR="00F805AD" w:rsidRDefault="00F805AD" w:rsidP="00F805A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部门概况</w:t>
      </w:r>
    </w:p>
    <w:p w:rsidR="00F805AD" w:rsidRDefault="00F805AD" w:rsidP="00F805AD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F805AD" w:rsidRDefault="00F805AD" w:rsidP="00F805AD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805AD" w:rsidRDefault="00F805AD" w:rsidP="00F805AD">
      <w:pPr>
        <w:widowControl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文安县人民政府办公室2018年部门决算情况说明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F805AD" w:rsidRDefault="00F805AD" w:rsidP="00F805AD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</w:p>
    <w:p w:rsidR="00F805AD" w:rsidRDefault="00F805AD" w:rsidP="00F805AD">
      <w:pPr>
        <w:widowControl/>
        <w:spacing w:line="580" w:lineRule="exact"/>
        <w:ind w:leftChars="304" w:left="638" w:firstLineChars="200" w:firstLine="640"/>
        <w:rPr>
          <w:rFonts w:eastAsia="黑体"/>
          <w:sz w:val="32"/>
          <w:szCs w:val="32"/>
        </w:rPr>
      </w:pPr>
      <w:r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对专业性较强的名词进行解释（比如：一般公共预算拨款收入、基本支出、项目支出、“三公”经费、机关运行费等）</w:t>
      </w: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805AD" w:rsidRDefault="00F805AD" w:rsidP="00F805AD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7F0BFC" w:rsidRPr="00F805AD" w:rsidRDefault="007F0BFC"/>
    <w:sectPr w:rsidR="007F0BFC" w:rsidRPr="00F8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FC" w:rsidRDefault="007F0BFC" w:rsidP="00F805AD">
      <w:pPr>
        <w:spacing w:after="0" w:line="240" w:lineRule="auto"/>
      </w:pPr>
      <w:r>
        <w:separator/>
      </w:r>
    </w:p>
  </w:endnote>
  <w:endnote w:type="continuationSeparator" w:id="1">
    <w:p w:rsidR="007F0BFC" w:rsidRDefault="007F0BFC" w:rsidP="00F8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FC" w:rsidRDefault="007F0BFC" w:rsidP="00F805AD">
      <w:pPr>
        <w:spacing w:after="0" w:line="240" w:lineRule="auto"/>
      </w:pPr>
      <w:r>
        <w:separator/>
      </w:r>
    </w:p>
  </w:footnote>
  <w:footnote w:type="continuationSeparator" w:id="1">
    <w:p w:rsidR="007F0BFC" w:rsidRDefault="007F0BFC" w:rsidP="00F8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5AD"/>
    <w:rsid w:val="007F0BFC"/>
    <w:rsid w:val="00F8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5AD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5A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2019-10-21T02:17:00Z</dcterms:created>
  <dcterms:modified xsi:type="dcterms:W3CDTF">2019-10-21T02:17:00Z</dcterms:modified>
</cp:coreProperties>
</file>